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60" w:after="80" w:line="240" w:lineRule="auto"/>
        <w:jc w:val="center"/>
      </w:pPr>
      <w:r>
        <w:rPr>
          <w:rFonts w:ascii="Cambria" w:hAnsi="Cambria" w:eastAsia="Cambria"/>
          <w:b/>
          <w:i w:val="0"/>
          <w:color w:val="7030A0"/>
          <w:sz w:val="36"/>
        </w:rPr>
        <w:t>PHIẾU ĐÁNH GIÁ ĐÀO TẠO</w:t>
      </w:r>
    </w:p>
    <w:p>
      <w:pPr>
        <w:keepNext w:val="0"/>
        <w:spacing w:before="0" w:after="80" w:line="259" w:lineRule="auto"/>
        <w:jc w:val="center"/>
      </w:pPr>
      <w:r>
        <w:rPr>
          <w:rFonts w:ascii="Cambria" w:hAnsi="Cambria" w:eastAsia="Cambria"/>
          <w:b/>
          <w:i w:val="0"/>
          <w:color w:val="333333"/>
          <w:sz w:val="22"/>
        </w:rPr>
        <w:t>Chương trình: Năng lực quản lý tuyến đầu &amp; Lean Problem Solving</w:t>
      </w:r>
    </w:p>
    <w:p>
      <w:pPr>
        <w:keepNext w:val="0"/>
        <w:spacing w:before="0" w:after="160" w:line="259" w:lineRule="auto"/>
        <w:jc w:val="center"/>
      </w:pPr>
      <w:r>
        <w:rPr>
          <w:rFonts w:ascii="Cambria" w:hAnsi="Cambria" w:eastAsia="Cambria"/>
          <w:b w:val="0"/>
          <w:i/>
          <w:color w:val="666666"/>
          <w:sz w:val="19"/>
        </w:rPr>
        <w:t>Mã lớp: ............ | Ngày kết thúc: ....../....../2026 | Phiếu ẩn danh</w:t>
      </w:r>
    </w:p>
    <w:tbl>
      <w:tblPr>
        <w:tblW w:type="auto" w:w="0"/>
        <w:jc w:val="center"/>
        <w:tblLayout w:type="autofit"/>
        <w:tblLook w:firstColumn="1" w:firstRow="1" w:lastColumn="0" w:lastRow="0" w:noHBand="0" w:noVBand="1" w:val="04A0"/>
      </w:tblPr>
      <w:tblGrid>
        <w:gridCol w:w="10482"/>
      </w:tblGrid>
      <w:tr>
        <w:tc>
          <w:tcPr>
            <w:tcW w:type="dxa" w:w="10482"/>
            <w:shd w:fill="7030A0"/>
          </w:tcPr>
          <w:p>
            <w:r>
              <w:t xml:space="preserve"> </w:t>
            </w:r>
          </w:p>
        </w:tc>
      </w:tr>
    </w:tbl>
    <w:tbl>
      <w:tblPr>
        <w:tblW w:type="auto" w:w="0"/>
        <w:jc w:val="center"/>
        <w:tblLayout w:type="fixed"/>
        <w:tblLook w:firstColumn="1" w:firstRow="1" w:lastColumn="0" w:lastRow="0" w:noHBand="0" w:noVBand="1" w:val="04A0"/>
      </w:tblPr>
      <w:tblGrid>
        <w:gridCol w:w="1814"/>
        <w:gridCol w:w="8220"/>
      </w:tblGrid>
      <w:tr>
        <w:tc>
          <w:tcPr>
            <w:tcW w:type="dxa" w:w="5241"/>
            <w:shd w:fill="7030A0"/>
            <w:tcMar>
              <w:top w:w="100" w:type="dxa"/>
              <w:left w:w="110" w:type="dxa"/>
              <w:bottom w:w="100" w:type="dxa"/>
              <w:right w:w="110" w:type="dxa"/>
            </w:tcMar>
            <w:vAlign w:val="center"/>
          </w:tcPr>
          <w:p>
            <w:pPr>
              <w:jc w:val="center"/>
            </w:pPr>
            <w:r>
              <w:rPr>
                <w:rFonts w:ascii="Cambria" w:hAnsi="Cambria" w:eastAsia="Cambria"/>
                <w:b/>
                <w:i w:val="0"/>
                <w:color w:val="FFFFFF"/>
                <w:sz w:val="20"/>
              </w:rPr>
              <w:t>MỤC ĐÍCH</w:t>
              <w:br/>
              <w:t>SỬ DỤNG</w:t>
            </w:r>
          </w:p>
        </w:tc>
        <w:tc>
          <w:tcPr>
            <w:tcW w:type="dxa" w:w="5241"/>
            <w:shd w:fill="EEF4F8"/>
            <w:tcMar>
              <w:top w:w="100" w:type="dxa"/>
              <w:left w:w="110" w:type="dxa"/>
              <w:bottom w:w="100" w:type="dxa"/>
              <w:right w:w="110" w:type="dxa"/>
            </w:tcMar>
            <w:vAlign w:val="center"/>
          </w:tcPr>
          <w:p>
            <w:pPr>
              <w:keepNext w:val="0"/>
              <w:spacing w:before="0" w:after="0" w:line="259" w:lineRule="auto"/>
            </w:pPr>
            <w:r>
              <w:rPr>
                <w:rFonts w:ascii="Cambria" w:hAnsi="Cambria" w:eastAsia="Cambria"/>
                <w:b w:val="0"/>
                <w:i w:val="0"/>
                <w:color w:val="333333"/>
                <w:sz w:val="20"/>
              </w:rPr>
              <w:t>Thu thập phản hồi trực tiếp của học viên về nội dung, giảng viên, tính ứng dụng, tài liệu, công tác tổ chức và mức độ sẵn sàng giới thiệu khóa học để cải tiến chương trình.</w:t>
            </w:r>
          </w:p>
        </w:tc>
      </w:tr>
    </w:tbl>
    <w:p>
      <w:pPr>
        <w:pStyle w:val="Heading1"/>
      </w:pPr>
      <w:r>
        <w:t>1. Thông tin chung</w:t>
      </w:r>
    </w:p>
    <w:tbl>
      <w:tblPr>
        <w:tblW w:type="auto" w:w="0"/>
        <w:jc w:val="center"/>
        <w:tblLayout w:type="fixed"/>
        <w:tblLook w:firstColumn="1" w:firstRow="1" w:lastColumn="0" w:lastRow="0" w:noHBand="0" w:noVBand="1" w:val="04A0"/>
      </w:tblPr>
      <w:tblGrid>
        <w:gridCol w:w="5241"/>
        <w:gridCol w:w="5241"/>
      </w:tblGrid>
      <w:tr>
        <w:trPr>
          <w:tblHeader w:val="true"/>
          <w:cantSplit/>
        </w:trPr>
        <w:tc>
          <w:tcPr>
            <w:tcW w:type="dxa" w:w="2551"/>
            <w:shd w:fill="7030A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8"/>
              </w:rPr>
              <w:t>Trường thông tin</w:t>
            </w:r>
          </w:p>
        </w:tc>
        <w:tc>
          <w:tcPr>
            <w:tcW w:type="dxa" w:w="7483"/>
            <w:shd w:fill="7030A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8"/>
              </w:rPr>
              <w:t>Nội dung điền</w:t>
            </w:r>
          </w:p>
        </w:tc>
      </w:tr>
      <w:tr>
        <w:trPr>
          <w:cantSplit/>
        </w:trPr>
        <w:tc>
          <w:tcPr>
            <w:tcW w:type="dxa" w:w="255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Đơn vị công tác</w:t>
            </w:r>
          </w:p>
        </w:tc>
        <w:tc>
          <w:tcPr>
            <w:tcW w:type="dxa" w:w="748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w:t>
            </w:r>
          </w:p>
        </w:tc>
      </w:tr>
      <w:tr>
        <w:trPr>
          <w:cantSplit/>
        </w:trPr>
        <w:tc>
          <w:tcPr>
            <w:tcW w:type="dxa" w:w="255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Chức danh</w:t>
            </w:r>
          </w:p>
        </w:tc>
        <w:tc>
          <w:tcPr>
            <w:tcW w:type="dxa" w:w="7483"/>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w:t>
            </w:r>
          </w:p>
        </w:tc>
      </w:tr>
      <w:tr>
        <w:trPr>
          <w:cantSplit/>
        </w:trPr>
        <w:tc>
          <w:tcPr>
            <w:tcW w:type="dxa" w:w="255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Lớp tham dự</w:t>
            </w:r>
          </w:p>
        </w:tc>
        <w:tc>
          <w:tcPr>
            <w:tcW w:type="dxa" w:w="748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 Lớp 1   ☐ Lớp 2   ☐ Lớp 3</w:t>
            </w:r>
          </w:p>
        </w:tc>
      </w:tr>
      <w:tr>
        <w:trPr>
          <w:cantSplit/>
        </w:trPr>
        <w:tc>
          <w:tcPr>
            <w:tcW w:type="dxa" w:w="255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Hình thức tham dự</w:t>
            </w:r>
          </w:p>
        </w:tc>
        <w:tc>
          <w:tcPr>
            <w:tcW w:type="dxa" w:w="7483"/>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 Trực tiếp   ☐ Trực tuyến/bổ trợ</w:t>
            </w:r>
          </w:p>
        </w:tc>
      </w:tr>
      <w:tr>
        <w:trPr>
          <w:cantSplit/>
        </w:trPr>
        <w:tc>
          <w:tcPr>
            <w:tcW w:type="dxa" w:w="255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Tình trạng hoàn thành</w:t>
            </w:r>
          </w:p>
        </w:tc>
        <w:tc>
          <w:tcPr>
            <w:tcW w:type="dxa" w:w="748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 Đầy đủ   ☐ Vắng một phần   ☐ Chưa hoàn thành</w:t>
            </w:r>
          </w:p>
        </w:tc>
      </w:tr>
    </w:tbl>
    <w:tbl>
      <w:tblPr>
        <w:tblW w:type="auto" w:w="0"/>
        <w:tblLook w:firstColumn="1" w:firstRow="1" w:lastColumn="0" w:lastRow="0" w:noHBand="0" w:noVBand="1" w:val="04A0"/>
      </w:tblPr>
      <w:tblGrid>
        <w:gridCol w:w="10482"/>
      </w:tblGrid>
      <w:tr>
        <w:tc>
          <w:tcPr>
            <w:tcW w:type="dxa" w:w="10482"/>
            <w:shd w:fill="E4DFEC"/>
            <w:tcMar>
              <w:top w:w="90" w:type="dxa"/>
              <w:left w:w="100" w:type="dxa"/>
              <w:bottom w:w="90" w:type="dxa"/>
              <w:right w:w="100" w:type="dxa"/>
            </w:tcMar>
            <w:tcBorders>
              <w:top w:val="single" w:sz="8" w:color="7030A0"/>
              <w:left w:val="single" w:sz="8" w:color="7030A0"/>
              <w:bottom w:val="single" w:sz="8" w:color="7030A0"/>
              <w:right w:val="single" w:sz="8" w:color="7030A0"/>
            </w:tcBorders>
          </w:tcPr>
          <w:p>
            <w:pPr>
              <w:keepNext w:val="0"/>
              <w:spacing w:before="0" w:after="0" w:line="259" w:lineRule="auto"/>
            </w:pPr>
            <w:r>
              <w:rPr>
                <w:rFonts w:ascii="Cambria" w:hAnsi="Cambria" w:eastAsia="Cambria"/>
                <w:b w:val="0"/>
                <w:i w:val="0"/>
                <w:color w:val="333333"/>
                <w:sz w:val="19"/>
              </w:rPr>
              <w:t>Thang điểm: 1 = Hoàn toàn không đồng ý; 2 = Không đồng ý; 3 = Trung lập; 4 = Đồng ý; 5 = Hoàn toàn đồng ý.</w:t>
            </w:r>
          </w:p>
        </w:tc>
      </w:tr>
    </w:tbl>
    <w:p>
      <w:pPr>
        <w:pStyle w:val="Heading1"/>
      </w:pPr>
      <w:r>
        <w:t>2. Đánh giá theo thang Likert</w:t>
      </w:r>
    </w:p>
    <w:tbl>
      <w:tblPr>
        <w:tblW w:type="auto" w:w="0"/>
        <w:jc w:val="center"/>
        <w:tblLayout w:type="fixed"/>
        <w:tblLook w:firstColumn="1" w:firstRow="1" w:lastColumn="0" w:lastRow="0" w:noHBand="0" w:noVBand="1" w:val="04A0"/>
      </w:tblPr>
      <w:tblGrid>
        <w:gridCol w:w="3494"/>
        <w:gridCol w:w="3494"/>
        <w:gridCol w:w="3494"/>
      </w:tblGrid>
      <w:tr>
        <w:trPr>
          <w:tblHeader w:val="true"/>
          <w:cantSplit/>
        </w:trPr>
        <w:tc>
          <w:tcPr>
            <w:tcW w:type="dxa" w:w="680"/>
            <w:shd w:fill="7030A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STT</w:t>
            </w:r>
          </w:p>
        </w:tc>
        <w:tc>
          <w:tcPr>
            <w:tcW w:type="dxa" w:w="6690"/>
            <w:shd w:fill="7030A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Nội dung đánh giá</w:t>
            </w:r>
          </w:p>
        </w:tc>
        <w:tc>
          <w:tcPr>
            <w:tcW w:type="dxa" w:w="2665"/>
            <w:shd w:fill="7030A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Mức điểm</w:t>
            </w:r>
          </w:p>
        </w:tc>
      </w:tr>
      <w:tr>
        <w:trPr>
          <w:cantSplit/>
        </w:trPr>
        <w:tc>
          <w:tcPr>
            <w:tcW w:type="dxa" w:w="68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1</w:t>
            </w:r>
          </w:p>
        </w:tc>
        <w:tc>
          <w:tcPr>
            <w:tcW w:type="dxa" w:w="669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Nội dung khóa học phù hợp với công việc của tôi.</w:t>
            </w:r>
          </w:p>
        </w:tc>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1   ☐ 2   ☐ 3   ☐ 4   ☐ 5</w:t>
            </w:r>
          </w:p>
        </w:tc>
      </w:tr>
      <w:tr>
        <w:trPr>
          <w:cantSplit/>
        </w:trPr>
        <w:tc>
          <w:tcPr>
            <w:tcW w:type="dxa" w:w="68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2</w:t>
            </w:r>
          </w:p>
        </w:tc>
        <w:tc>
          <w:tcPr>
            <w:tcW w:type="dxa" w:w="669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Mục tiêu và cấu trúc khóa học được trình bày rõ ràng.</w:t>
            </w:r>
          </w:p>
        </w:tc>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1   ☐ 2   ☐ 3   ☐ 4   ☐ 5</w:t>
            </w:r>
          </w:p>
        </w:tc>
      </w:tr>
      <w:tr>
        <w:trPr>
          <w:cantSplit/>
        </w:trPr>
        <w:tc>
          <w:tcPr>
            <w:tcW w:type="dxa" w:w="68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3</w:t>
            </w:r>
          </w:p>
        </w:tc>
        <w:tc>
          <w:tcPr>
            <w:tcW w:type="dxa" w:w="669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Các tình huống/case phản ánh đúng thực tế DAVIMEC.</w:t>
            </w:r>
          </w:p>
        </w:tc>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1   ☐ 2   ☐ 3   ☐ 4   ☐ 5</w:t>
            </w:r>
          </w:p>
        </w:tc>
      </w:tr>
      <w:tr>
        <w:trPr>
          <w:cantSplit/>
        </w:trPr>
        <w:tc>
          <w:tcPr>
            <w:tcW w:type="dxa" w:w="68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4</w:t>
            </w:r>
          </w:p>
        </w:tc>
        <w:tc>
          <w:tcPr>
            <w:tcW w:type="dxa" w:w="669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Giảng viên có kiến thức chuyên môn và kinh nghiệm phù hợp.</w:t>
            </w:r>
          </w:p>
        </w:tc>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1   ☐ 2   ☐ 3   ☐ 4   ☐ 5</w:t>
            </w:r>
          </w:p>
        </w:tc>
      </w:tr>
      <w:tr>
        <w:trPr>
          <w:cantSplit/>
        </w:trPr>
        <w:tc>
          <w:tcPr>
            <w:tcW w:type="dxa" w:w="68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5</w:t>
            </w:r>
          </w:p>
        </w:tc>
        <w:tc>
          <w:tcPr>
            <w:tcW w:type="dxa" w:w="669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Giảng viên tạo cơ hội trao đổi và thực hành đầy đủ.</w:t>
            </w:r>
          </w:p>
        </w:tc>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1   ☐ 2   ☐ 3   ☐ 4   ☐ 5</w:t>
            </w:r>
          </w:p>
        </w:tc>
      </w:tr>
      <w:tr>
        <w:trPr>
          <w:cantSplit/>
        </w:trPr>
        <w:tc>
          <w:tcPr>
            <w:tcW w:type="dxa" w:w="68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6</w:t>
            </w:r>
          </w:p>
        </w:tc>
        <w:tc>
          <w:tcPr>
            <w:tcW w:type="dxa" w:w="669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Tôi có thể áp dụng công cụ đã học vào công việc trong 30 ngày.</w:t>
            </w:r>
          </w:p>
        </w:tc>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1   ☐ 2   ☐ 3   ☐ 4   ☐ 5</w:t>
            </w:r>
          </w:p>
        </w:tc>
      </w:tr>
      <w:tr>
        <w:trPr>
          <w:cantSplit/>
        </w:trPr>
        <w:tc>
          <w:tcPr>
            <w:tcW w:type="dxa" w:w="68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7</w:t>
            </w:r>
          </w:p>
        </w:tc>
        <w:tc>
          <w:tcPr>
            <w:tcW w:type="dxa" w:w="669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Tài liệu, biểu mẫu và công cụ hỗ trợ dễ sử dụng.</w:t>
            </w:r>
          </w:p>
        </w:tc>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1   ☐ 2   ☐ 3   ☐ 4   ☐ 5</w:t>
            </w:r>
          </w:p>
        </w:tc>
      </w:tr>
      <w:tr>
        <w:trPr>
          <w:cantSplit/>
        </w:trPr>
        <w:tc>
          <w:tcPr>
            <w:tcW w:type="dxa" w:w="68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8</w:t>
            </w:r>
          </w:p>
        </w:tc>
        <w:tc>
          <w:tcPr>
            <w:tcW w:type="dxa" w:w="669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Công tác tổ chức, phòng học và thiết bị đáp ứng yêu cầu.</w:t>
            </w:r>
          </w:p>
        </w:tc>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1   ☐ 2   ☐ 3   ☐ 4   ☐ 5</w:t>
            </w:r>
          </w:p>
        </w:tc>
      </w:tr>
      <w:tr>
        <w:trPr>
          <w:cantSplit/>
        </w:trPr>
        <w:tc>
          <w:tcPr>
            <w:tcW w:type="dxa" w:w="68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9</w:t>
            </w:r>
          </w:p>
        </w:tc>
        <w:tc>
          <w:tcPr>
            <w:tcW w:type="dxa" w:w="669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Khối lượng nội dung và thời lượng là hợp lý.</w:t>
            </w:r>
          </w:p>
        </w:tc>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1   ☐ 2   ☐ 3   ☐ 4   ☐ 5</w:t>
            </w:r>
          </w:p>
        </w:tc>
      </w:tr>
      <w:tr>
        <w:trPr>
          <w:cantSplit/>
        </w:trPr>
        <w:tc>
          <w:tcPr>
            <w:tcW w:type="dxa" w:w="68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10</w:t>
            </w:r>
          </w:p>
        </w:tc>
        <w:tc>
          <w:tcPr>
            <w:tcW w:type="dxa" w:w="669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Khóa học tạo động lực để tôi thay đổi cách quản lý.</w:t>
            </w:r>
          </w:p>
        </w:tc>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1   ☐ 2   ☐ 3   ☐ 4   ☐ 5</w:t>
            </w:r>
          </w:p>
        </w:tc>
      </w:tr>
    </w:tbl>
    <w:p>
      <w:pPr>
        <w:pStyle w:val="Heading1"/>
      </w:pPr>
      <w:r>
        <w:t>3. Câu hỏi tổng hợp</w:t>
      </w:r>
    </w:p>
    <w:tbl>
      <w:tblPr>
        <w:tblW w:type="auto" w:w="0"/>
        <w:jc w:val="center"/>
        <w:tblLayout w:type="fixed"/>
        <w:tblLook w:firstColumn="1" w:firstRow="1" w:lastColumn="0" w:lastRow="0" w:noHBand="0" w:noVBand="1" w:val="04A0"/>
      </w:tblPr>
      <w:tblGrid>
        <w:gridCol w:w="5241"/>
        <w:gridCol w:w="5241"/>
      </w:tblGrid>
      <w:tr>
        <w:trPr>
          <w:tblHeader w:val="true"/>
          <w:cantSplit/>
        </w:trPr>
        <w:tc>
          <w:tcPr>
            <w:tcW w:type="dxa" w:w="3402"/>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8"/>
              </w:rPr>
              <w:t>Câu hỏi</w:t>
            </w:r>
          </w:p>
        </w:tc>
        <w:tc>
          <w:tcPr>
            <w:tcW w:type="dxa" w:w="6633"/>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8"/>
              </w:rPr>
              <w:t>Lựa chọn/Ý kiến</w:t>
            </w:r>
          </w:p>
        </w:tc>
      </w:tr>
      <w:tr>
        <w:trPr>
          <w:cantSplit/>
        </w:trPr>
        <w:tc>
          <w:tcPr>
            <w:tcW w:type="dxa" w:w="340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Mức độ hài lòng tổng thể</w:t>
            </w:r>
          </w:p>
        </w:tc>
        <w:tc>
          <w:tcPr>
            <w:tcW w:type="dxa" w:w="663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 1   ☐ 2   ☐ 3   ☐ 4   ☐ 5</w:t>
            </w:r>
          </w:p>
        </w:tc>
      </w:tr>
      <w:tr>
        <w:trPr>
          <w:cantSplit/>
        </w:trPr>
        <w:tc>
          <w:tcPr>
            <w:tcW w:type="dxa" w:w="3402"/>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Khả năng giới thiệu khóa học cho đồng nghiệp (0–10)</w:t>
            </w:r>
          </w:p>
        </w:tc>
        <w:tc>
          <w:tcPr>
            <w:tcW w:type="dxa" w:w="6633"/>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 0 ☐ 1 ☐ 2 ☐ 3 ☐ 4 ☐ 5 ☐ 6 ☐ 7 ☐ 8 ☐ 9 ☐ 10</w:t>
            </w:r>
          </w:p>
        </w:tc>
      </w:tr>
      <w:tr>
        <w:trPr>
          <w:cantSplit/>
        </w:trPr>
        <w:tc>
          <w:tcPr>
            <w:tcW w:type="dxa" w:w="340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Mức độ tự tin áp dụng sau khóa học</w:t>
            </w:r>
          </w:p>
        </w:tc>
        <w:tc>
          <w:tcPr>
            <w:tcW w:type="dxa" w:w="663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 Rất thấp   ☐ Thấp   ☐ Trung bình   ☐ Cao   ☐ Rất cao</w:t>
            </w:r>
          </w:p>
        </w:tc>
      </w:tr>
      <w:tr>
        <w:trPr>
          <w:cantSplit/>
        </w:trPr>
        <w:tc>
          <w:tcPr>
            <w:tcW w:type="dxa" w:w="3402"/>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Mô-đun hữu ích nhất</w:t>
            </w:r>
          </w:p>
        </w:tc>
        <w:tc>
          <w:tcPr>
            <w:tcW w:type="dxa" w:w="6633"/>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w:t>
            </w:r>
          </w:p>
        </w:tc>
      </w:tr>
      <w:tr>
        <w:trPr>
          <w:cantSplit/>
        </w:trPr>
        <w:tc>
          <w:tcPr>
            <w:tcW w:type="dxa" w:w="340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Mô-đun cần cải thiện</w:t>
            </w:r>
          </w:p>
        </w:tc>
        <w:tc>
          <w:tcPr>
            <w:tcW w:type="dxa" w:w="6633"/>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w:t>
            </w:r>
          </w:p>
        </w:tc>
      </w:tr>
    </w:tbl>
    <w:p>
      <w:pPr>
        <w:pStyle w:val="Heading1"/>
      </w:pPr>
      <w:r>
        <w:t>4. Phản hồi mở</w:t>
      </w:r>
    </w:p>
    <w:p>
      <w:pPr>
        <w:keepNext/>
        <w:spacing w:before="0" w:after="40" w:line="259" w:lineRule="auto"/>
      </w:pPr>
      <w:r>
        <w:rPr>
          <w:rFonts w:ascii="Cambria" w:hAnsi="Cambria" w:eastAsia="Cambria"/>
          <w:b/>
          <w:i w:val="0"/>
          <w:color w:val="7030A0"/>
          <w:sz w:val="20"/>
        </w:rPr>
        <w:t>Ba điều quan trọng nhất bạn học được từ chương trình:</w:t>
      </w:r>
    </w:p>
    <w:tbl>
      <w:tblPr>
        <w:tblW w:type="auto" w:w="0"/>
        <w:tblLook w:firstColumn="1" w:firstRow="1" w:lastColumn="0" w:lastRow="0" w:noHBand="0" w:noVBand="1" w:val="04A0"/>
      </w:tblPr>
      <w:tblGrid>
        <w:gridCol w:w="10482"/>
      </w:tblGrid>
      <w:tr>
        <w:tc>
          <w:tcPr>
            <w:tcW w:type="dxa" w:w="10482"/>
            <w:shd w:fill="FAFAFA"/>
            <w:tcBorders>
              <w:bottom w:val="single" w:sz="4" w:color="D9D9D9"/>
            </w:tcBorders>
          </w:tcPr>
          <w:p>
            <w:r>
              <w:rPr>
                <w:rFonts w:ascii="Cambria" w:hAnsi="Cambria" w:eastAsia="Cambria"/>
                <w:b w:val="0"/>
                <w:i w:val="0"/>
                <w:color w:val="999999"/>
                <w:sz w:val="17"/>
              </w:rPr>
              <w:t>............................................................................................................................................................</w:t>
            </w:r>
          </w:p>
        </w:tc>
      </w:tr>
      <w:tr>
        <w:tc>
          <w:tcPr>
            <w:tcW w:type="dxa" w:w="10482"/>
            <w:shd w:fill="FAFAFA"/>
            <w:tcBorders>
              <w:bottom w:val="single" w:sz="4" w:color="D9D9D9"/>
            </w:tcBorders>
          </w:tcPr>
          <w:p>
            <w:r>
              <w:rPr>
                <w:rFonts w:ascii="Cambria" w:hAnsi="Cambria" w:eastAsia="Cambria"/>
                <w:b w:val="0"/>
                <w:i w:val="0"/>
                <w:color w:val="999999"/>
                <w:sz w:val="17"/>
              </w:rPr>
              <w:t>............................................................................................................................................................</w:t>
            </w:r>
          </w:p>
        </w:tc>
      </w:tr>
      <w:tr>
        <w:tc>
          <w:tcPr>
            <w:tcW w:type="dxa" w:w="10482"/>
            <w:shd w:fill="FAFAFA"/>
            <w:tcBorders>
              <w:bottom w:val="single" w:sz="4" w:color="D9D9D9"/>
            </w:tcBorders>
          </w:tcPr>
          <w:p>
            <w:r>
              <w:rPr>
                <w:rFonts w:ascii="Cambria" w:hAnsi="Cambria" w:eastAsia="Cambria"/>
                <w:b w:val="0"/>
                <w:i w:val="0"/>
                <w:color w:val="999999"/>
                <w:sz w:val="17"/>
              </w:rPr>
              <w:t>............................................................................................................................................................</w:t>
            </w:r>
          </w:p>
        </w:tc>
      </w:tr>
    </w:tbl>
    <w:p>
      <w:pPr>
        <w:keepNext/>
        <w:spacing w:before="0" w:after="40" w:line="259" w:lineRule="auto"/>
      </w:pPr>
      <w:r>
        <w:rPr>
          <w:rFonts w:ascii="Cambria" w:hAnsi="Cambria" w:eastAsia="Cambria"/>
          <w:b/>
          <w:i w:val="0"/>
          <w:color w:val="7030A0"/>
          <w:sz w:val="20"/>
        </w:rPr>
        <w:t>Một hành động cụ thể bạn cam kết thực hiện trong 30 ngày:</w:t>
      </w:r>
    </w:p>
    <w:tbl>
      <w:tblPr>
        <w:tblW w:type="auto" w:w="0"/>
        <w:tblLook w:firstColumn="1" w:firstRow="1" w:lastColumn="0" w:lastRow="0" w:noHBand="0" w:noVBand="1" w:val="04A0"/>
      </w:tblPr>
      <w:tblGrid>
        <w:gridCol w:w="10482"/>
      </w:tblGrid>
      <w:tr>
        <w:tc>
          <w:tcPr>
            <w:tcW w:type="dxa" w:w="10482"/>
            <w:shd w:fill="FAFAFA"/>
            <w:tcBorders>
              <w:bottom w:val="single" w:sz="4" w:color="D9D9D9"/>
            </w:tcBorders>
          </w:tcPr>
          <w:p>
            <w:r>
              <w:rPr>
                <w:rFonts w:ascii="Cambria" w:hAnsi="Cambria" w:eastAsia="Cambria"/>
                <w:b w:val="0"/>
                <w:i w:val="0"/>
                <w:color w:val="999999"/>
                <w:sz w:val="17"/>
              </w:rPr>
              <w:t>............................................................................................................................................................</w:t>
            </w:r>
          </w:p>
        </w:tc>
      </w:tr>
      <w:tr>
        <w:tc>
          <w:tcPr>
            <w:tcW w:type="dxa" w:w="10482"/>
            <w:shd w:fill="FAFAFA"/>
            <w:tcBorders>
              <w:bottom w:val="single" w:sz="4" w:color="D9D9D9"/>
            </w:tcBorders>
          </w:tcPr>
          <w:p>
            <w:r>
              <w:rPr>
                <w:rFonts w:ascii="Cambria" w:hAnsi="Cambria" w:eastAsia="Cambria"/>
                <w:b w:val="0"/>
                <w:i w:val="0"/>
                <w:color w:val="999999"/>
                <w:sz w:val="17"/>
              </w:rPr>
              <w:t>............................................................................................................................................................</w:t>
            </w:r>
          </w:p>
        </w:tc>
      </w:tr>
      <w:tr>
        <w:tc>
          <w:tcPr>
            <w:tcW w:type="dxa" w:w="10482"/>
            <w:shd w:fill="FAFAFA"/>
            <w:tcBorders>
              <w:bottom w:val="single" w:sz="4" w:color="D9D9D9"/>
            </w:tcBorders>
          </w:tcPr>
          <w:p>
            <w:r>
              <w:rPr>
                <w:rFonts w:ascii="Cambria" w:hAnsi="Cambria" w:eastAsia="Cambria"/>
                <w:b w:val="0"/>
                <w:i w:val="0"/>
                <w:color w:val="999999"/>
                <w:sz w:val="17"/>
              </w:rPr>
              <w:t>............................................................................................................................................................</w:t>
            </w:r>
          </w:p>
        </w:tc>
      </w:tr>
    </w:tbl>
    <w:p>
      <w:pPr>
        <w:keepNext/>
        <w:spacing w:before="0" w:after="40" w:line="259" w:lineRule="auto"/>
      </w:pPr>
      <w:r>
        <w:rPr>
          <w:rFonts w:ascii="Cambria" w:hAnsi="Cambria" w:eastAsia="Cambria"/>
          <w:b/>
          <w:i w:val="0"/>
          <w:color w:val="7030A0"/>
          <w:sz w:val="20"/>
        </w:rPr>
        <w:t>Điều gì có thể giúp khóa học thiết thực hơn đối với công việc:</w:t>
      </w:r>
    </w:p>
    <w:tbl>
      <w:tblPr>
        <w:tblW w:type="auto" w:w="0"/>
        <w:tblLook w:firstColumn="1" w:firstRow="1" w:lastColumn="0" w:lastRow="0" w:noHBand="0" w:noVBand="1" w:val="04A0"/>
      </w:tblPr>
      <w:tblGrid>
        <w:gridCol w:w="10482"/>
      </w:tblGrid>
      <w:tr>
        <w:tc>
          <w:tcPr>
            <w:tcW w:type="dxa" w:w="10482"/>
            <w:shd w:fill="FAFAFA"/>
            <w:tcBorders>
              <w:bottom w:val="single" w:sz="4" w:color="D9D9D9"/>
            </w:tcBorders>
          </w:tcPr>
          <w:p>
            <w:r>
              <w:rPr>
                <w:rFonts w:ascii="Cambria" w:hAnsi="Cambria" w:eastAsia="Cambria"/>
                <w:b w:val="0"/>
                <w:i w:val="0"/>
                <w:color w:val="999999"/>
                <w:sz w:val="17"/>
              </w:rPr>
              <w:t>............................................................................................................................................................</w:t>
            </w:r>
          </w:p>
        </w:tc>
      </w:tr>
      <w:tr>
        <w:tc>
          <w:tcPr>
            <w:tcW w:type="dxa" w:w="10482"/>
            <w:shd w:fill="FAFAFA"/>
            <w:tcBorders>
              <w:bottom w:val="single" w:sz="4" w:color="D9D9D9"/>
            </w:tcBorders>
          </w:tcPr>
          <w:p>
            <w:r>
              <w:rPr>
                <w:rFonts w:ascii="Cambria" w:hAnsi="Cambria" w:eastAsia="Cambria"/>
                <w:b w:val="0"/>
                <w:i w:val="0"/>
                <w:color w:val="999999"/>
                <w:sz w:val="17"/>
              </w:rPr>
              <w:t>............................................................................................................................................................</w:t>
            </w:r>
          </w:p>
        </w:tc>
      </w:tr>
      <w:tr>
        <w:tc>
          <w:tcPr>
            <w:tcW w:type="dxa" w:w="10482"/>
            <w:shd w:fill="FAFAFA"/>
            <w:tcBorders>
              <w:bottom w:val="single" w:sz="4" w:color="D9D9D9"/>
            </w:tcBorders>
          </w:tcPr>
          <w:p>
            <w:r>
              <w:rPr>
                <w:rFonts w:ascii="Cambria" w:hAnsi="Cambria" w:eastAsia="Cambria"/>
                <w:b w:val="0"/>
                <w:i w:val="0"/>
                <w:color w:val="999999"/>
                <w:sz w:val="17"/>
              </w:rPr>
              <w:t>............................................................................................................................................................</w:t>
            </w:r>
          </w:p>
        </w:tc>
      </w:tr>
    </w:tbl>
    <w:p>
      <w:pPr>
        <w:pStyle w:val="Heading1"/>
      </w:pPr>
      <w:r>
        <w:t>5. Dữ liệu tổng hợp minh họa của 70 học viên hoàn thành</w:t>
      </w:r>
    </w:p>
    <w:p>
      <w:pPr>
        <w:keepNext w:val="0"/>
        <w:spacing w:before="40" w:after="40" w:line="259" w:lineRule="auto"/>
        <w:jc w:val="center"/>
      </w:pPr>
      <w:r>
        <w:drawing>
          <wp:inline xmlns:a="http://schemas.openxmlformats.org/drawingml/2006/main" xmlns:pic="http://schemas.openxmlformats.org/drawingml/2006/picture">
            <wp:extent cx="5688000" cy="3154810"/>
            <wp:docPr id="1" name="Picture 1"/>
            <wp:cNvGraphicFramePr>
              <a:graphicFrameLocks noChangeAspect="1"/>
            </wp:cNvGraphicFramePr>
            <a:graphic>
              <a:graphicData uri="http://schemas.openxmlformats.org/drawingml/2006/picture">
                <pic:pic>
                  <pic:nvPicPr>
                    <pic:cNvPr id="0" name="evaluation_satisfaction.png"/>
                    <pic:cNvPicPr/>
                  </pic:nvPicPr>
                  <pic:blipFill>
                    <a:blip r:embed="rId11"/>
                    <a:stretch>
                      <a:fillRect/>
                    </a:stretch>
                  </pic:blipFill>
                  <pic:spPr>
                    <a:xfrm>
                      <a:off x="0" y="0"/>
                      <a:ext cx="5688000" cy="3154810"/>
                    </a:xfrm>
                    <a:prstGeom prst="rect"/>
                  </pic:spPr>
                </pic:pic>
              </a:graphicData>
            </a:graphic>
          </wp:inline>
        </w:drawing>
      </w:r>
    </w:p>
    <w:p>
      <w:pPr>
        <w:keepNext w:val="0"/>
        <w:spacing w:before="0" w:after="80" w:line="259" w:lineRule="auto"/>
        <w:jc w:val="center"/>
      </w:pPr>
      <w:r>
        <w:rPr>
          <w:rFonts w:ascii="Cambria" w:hAnsi="Cambria" w:eastAsia="Cambria"/>
          <w:b w:val="0"/>
          <w:i/>
          <w:color w:val="666666"/>
          <w:sz w:val="17"/>
        </w:rPr>
        <w:t>Dữ liệu minh họa tổng hợp để L&amp;D so sánh với phiếu cá nhân</w:t>
      </w:r>
    </w:p>
    <w:tbl>
      <w:tblPr>
        <w:tblW w:type="auto" w:w="0"/>
        <w:jc w:val="center"/>
        <w:tblLayout w:type="fixed"/>
        <w:tblLook w:firstColumn="1" w:firstRow="1" w:lastColumn="0" w:lastRow="0" w:noHBand="0" w:noVBand="1" w:val="04A0"/>
      </w:tblPr>
      <w:tblGrid>
        <w:gridCol w:w="2620"/>
        <w:gridCol w:w="2620"/>
        <w:gridCol w:w="2620"/>
        <w:gridCol w:w="2620"/>
      </w:tblGrid>
      <w:tr>
        <w:trPr>
          <w:tblHeader w:val="true"/>
          <w:cantSplit/>
        </w:trPr>
        <w:tc>
          <w:tcPr>
            <w:tcW w:type="dxa" w:w="2948"/>
            <w:shd w:fill="7030A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Chỉ tiêu</w:t>
            </w:r>
          </w:p>
        </w:tc>
        <w:tc>
          <w:tcPr>
            <w:tcW w:type="dxa" w:w="1814"/>
            <w:shd w:fill="7030A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Kết quả</w:t>
            </w:r>
          </w:p>
        </w:tc>
        <w:tc>
          <w:tcPr>
            <w:tcW w:type="dxa" w:w="1814"/>
            <w:shd w:fill="7030A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Ngưỡng mục tiêu</w:t>
            </w:r>
          </w:p>
        </w:tc>
        <w:tc>
          <w:tcPr>
            <w:tcW w:type="dxa" w:w="3458"/>
            <w:shd w:fill="7030A0"/>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Cách xử lý</w:t>
            </w:r>
          </w:p>
        </w:tc>
      </w:tr>
      <w:tr>
        <w:trPr>
          <w:cantSplit/>
        </w:trPr>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Hài lòng tổng thể</w:t>
            </w:r>
          </w:p>
        </w:tc>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4,58/5</w:t>
            </w:r>
          </w:p>
        </w:tc>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4,30</w:t>
            </w:r>
          </w:p>
        </w:tc>
        <w:tc>
          <w:tcPr>
            <w:tcW w:type="dxa" w:w="345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Duy trì</w:t>
            </w:r>
          </w:p>
        </w:tc>
      </w:tr>
      <w:tr>
        <w:trPr>
          <w:cantSplit/>
        </w:trPr>
        <w:tc>
          <w:tcPr>
            <w:tcW w:type="dxa" w:w="294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Tính ứng dụng</w:t>
            </w:r>
          </w:p>
        </w:tc>
        <w:tc>
          <w:tcPr>
            <w:tcW w:type="dxa" w:w="181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4,54/5</w:t>
            </w:r>
          </w:p>
        </w:tc>
        <w:tc>
          <w:tcPr>
            <w:tcW w:type="dxa" w:w="181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4,30</w:t>
            </w:r>
          </w:p>
        </w:tc>
        <w:tc>
          <w:tcPr>
            <w:tcW w:type="dxa" w:w="345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Duy trì; tăng coaching</w:t>
            </w:r>
          </w:p>
        </w:tc>
      </w:tr>
      <w:tr>
        <w:trPr>
          <w:cantSplit/>
        </w:trPr>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Tài liệu</w:t>
            </w:r>
          </w:p>
        </w:tc>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4,43/5</w:t>
            </w:r>
          </w:p>
        </w:tc>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4,20</w:t>
            </w:r>
          </w:p>
        </w:tc>
        <w:tc>
          <w:tcPr>
            <w:tcW w:type="dxa" w:w="345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Cập nhật workbook A3</w:t>
            </w:r>
          </w:p>
        </w:tc>
      </w:tr>
      <w:tr>
        <w:trPr>
          <w:cantSplit/>
        </w:trPr>
        <w:tc>
          <w:tcPr>
            <w:tcW w:type="dxa" w:w="294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eNPS học tập</w:t>
            </w:r>
          </w:p>
        </w:tc>
        <w:tc>
          <w:tcPr>
            <w:tcW w:type="dxa" w:w="181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7"/>
              </w:rPr>
              <w:t>66,7</w:t>
            </w:r>
          </w:p>
        </w:tc>
        <w:tc>
          <w:tcPr>
            <w:tcW w:type="dxa" w:w="181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50</w:t>
            </w:r>
          </w:p>
        </w:tc>
        <w:tc>
          <w:tcPr>
            <w:tcW w:type="dxa" w:w="345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Tốt</w:t>
            </w:r>
          </w:p>
        </w:tc>
      </w:tr>
      <w:tr>
        <w:trPr>
          <w:cantSplit/>
        </w:trPr>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Ý kiến đề nghị tăng thực hành</w:t>
            </w:r>
          </w:p>
        </w:tc>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31,4%</w:t>
            </w:r>
          </w:p>
        </w:tc>
        <w:tc>
          <w:tcPr>
            <w:tcW w:type="dxa" w:w="181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Theo dõi</w:t>
            </w:r>
          </w:p>
        </w:tc>
        <w:tc>
          <w:tcPr>
            <w:tcW w:type="dxa" w:w="345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Tăng 60 phút role play</w:t>
            </w:r>
          </w:p>
        </w:tc>
      </w:tr>
    </w:tbl>
    <w:tbl>
      <w:tblPr>
        <w:tblW w:type="auto" w:w="0"/>
        <w:tblLook w:firstColumn="1" w:firstRow="1" w:lastColumn="0" w:lastRow="0" w:noHBand="0" w:noVBand="1" w:val="04A0"/>
      </w:tblPr>
      <w:tblGrid>
        <w:gridCol w:w="10482"/>
      </w:tblGrid>
      <w:tr>
        <w:tc>
          <w:tcPr>
            <w:tcW w:type="dxa" w:w="10482"/>
            <w:shd w:fill="FFF2CC"/>
            <w:tcMar>
              <w:top w:w="90" w:type="dxa"/>
              <w:left w:w="100" w:type="dxa"/>
              <w:bottom w:w="90" w:type="dxa"/>
              <w:right w:w="100" w:type="dxa"/>
            </w:tcMar>
            <w:tcBorders>
              <w:top w:val="single" w:sz="8" w:color="FFC000"/>
              <w:left w:val="single" w:sz="8" w:color="FFC000"/>
              <w:bottom w:val="single" w:sz="8" w:color="FFC000"/>
              <w:right w:val="single" w:sz="8" w:color="FFC000"/>
            </w:tcBorders>
          </w:tcPr>
          <w:p>
            <w:pPr>
              <w:keepNext w:val="0"/>
              <w:spacing w:before="0" w:after="0" w:line="259" w:lineRule="auto"/>
            </w:pPr>
            <w:r>
              <w:rPr>
                <w:rFonts w:ascii="Cambria" w:hAnsi="Cambria" w:eastAsia="Cambria"/>
                <w:b w:val="0"/>
                <w:i w:val="0"/>
                <w:color w:val="333333"/>
                <w:sz w:val="19"/>
              </w:rPr>
              <w:t>Phiếu cá nhân không yêu cầu ghi họ tên. L&amp;D chỉ tổng hợp và báo cáo theo lớp/đơn vị khi có tối thiểu 05 phản hồi để bảo vệ tính ẩn danh.</w:t>
            </w:r>
          </w:p>
        </w:tc>
      </w:tr>
    </w:tbl>
    <w:sectPr w:rsidR="00FC693F" w:rsidRPr="0006063C" w:rsidSect="00034616">
      <w:headerReference w:type="default" r:id="rId9"/>
      <w:footerReference w:type="default" r:id="rId10"/>
      <w:pgSz w:w="12240" w:h="15840"/>
      <w:pgMar w:top="879" w:right="879" w:bottom="879"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center"/>
    </w:pPr>
    <w:r>
      <w:rPr>
        <w:rFonts w:ascii="Cambria" w:hAnsi="Cambria" w:eastAsia="Cambria"/>
        <w:b/>
        <w:i w:val="0"/>
        <w:color w:val="1F4E79"/>
        <w:sz w:val="20"/>
      </w:rPr>
      <w:t>TÀI LIỆU CỦA HỌC VIỆN MASTERSKILLS</w:t>
      <w:br/>
    </w:r>
    <w:r>
      <w:rPr>
        <w:rFonts w:ascii="Cambria" w:hAnsi="Cambria" w:eastAsia="Cambria"/>
        <w:b w:val="0"/>
        <w:i w:val="0"/>
        <w:color w:val="1F4E79"/>
        <w:sz w:val="20"/>
      </w:rPr>
      <w:t>Website: www.Masterskills.org | Email: info@Masterskills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jc w:val="center"/>
    </w:pPr>
    <w:r>
      <w:rPr>
        <w:rFonts w:ascii="Cambria" w:hAnsi="Cambria" w:eastAsia="Cambria"/>
        <w:b/>
        <w:i w:val="0"/>
        <w:color w:val="1F4E79"/>
        <w:sz w:val="20"/>
      </w:rPr>
      <w:t>MASTERSKILLS</w:t>
      <w:br/>
    </w:r>
    <w:r>
      <w:rPr>
        <w:rFonts w:ascii="Cambria" w:hAnsi="Cambria" w:eastAsia="Cambria"/>
        <w:b w:val="0"/>
        <w:i w:val="0"/>
        <w:color w:val="1F4E79"/>
        <w:sz w:val="20"/>
      </w:rPr>
      <w:t>PHIẾU ĐÁNH GIÁ ĐÀO TẠO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val="bestFit"/>
  <w:proofState w:spelling="clean" w:grammar="clean"/>
  <w:defaultTabStop w:val="720"/>
  <w:characterSpacingControl w:val="doNotCompress"/>
  <w:savePreviewPicture/>
  <w:compat>
    <w:useFELayout/>
    <w:compatSetting w:name="compatibilityMode" w:uri="http://schemas.microsoft.com/office/word" w:val="12"/>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Cambria" w:hAnsi="Cambria" w:eastAsia="Cambr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Cambria" w:hAnsi="Cambria" w:eastAsia="Cambria"/>
      <w:b/>
      <w:bCs/>
      <w:color w:val="7030A0"/>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Cambria" w:hAnsi="Cambria" w:eastAsia="Cambria"/>
      <w:b/>
      <w:bCs/>
      <w:color w:val="7030A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mbria" w:hAnsi="Cambria" w:eastAsia="Cambria"/>
      <w:b/>
      <w:bCs/>
      <w:color w:val="7030A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mbria" w:hAnsi="Cambria" w:eastAsia="Cambria"/>
      <w:b/>
      <w:color w:val="7030A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LinksUpToDate>false</LinksUpToDate>
  <CharactersWithSpaces>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2013-12-23T23:15:00Z</dcterms:created>
  <dcterms:modified xsi:type="dcterms:W3CDTF">2013-12-23T23:15:00Z</dcterms:modified>
  <cp:category/>
</cp:coreProperties>
</file>